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49" w:rsidRPr="0010502B" w:rsidRDefault="00CB4F49" w:rsidP="0030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A9BC121" wp14:editId="544CF7D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49" w:rsidRPr="0010502B" w:rsidRDefault="00CB4F49" w:rsidP="0030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B4F49" w:rsidRPr="0010502B" w:rsidRDefault="00CB4F49" w:rsidP="0030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:rsidR="00CB4F49" w:rsidRDefault="00CB4F49" w:rsidP="0030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:rsidR="00304C0D" w:rsidRDefault="00304C0D" w:rsidP="00304C0D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uk-UA"/>
        </w:rPr>
      </w:pPr>
      <w:r w:rsidRPr="00304C0D">
        <w:rPr>
          <w:rFonts w:ascii="Times New Roman" w:hAnsi="Times New Roman" w:cs="Times New Roman"/>
          <w:b/>
          <w:color w:val="00000A"/>
          <w:sz w:val="28"/>
          <w:szCs w:val="28"/>
          <w:lang w:eastAsia="uk-UA"/>
        </w:rPr>
        <w:t>__________________________ сесія</w:t>
      </w:r>
    </w:p>
    <w:p w:rsidR="00CB4F49" w:rsidRPr="0010502B" w:rsidRDefault="00CB4F49" w:rsidP="0030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CB4F49" w:rsidRPr="0010502B" w:rsidRDefault="00CB4F49" w:rsidP="00CB4F4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4F49" w:rsidRPr="0010502B" w:rsidRDefault="00CB4F49" w:rsidP="00CB4F49">
      <w:pPr>
        <w:rPr>
          <w:rFonts w:ascii="Times New Roman" w:hAnsi="Times New Roman" w:cs="Times New Roman"/>
          <w:sz w:val="28"/>
          <w:szCs w:val="28"/>
        </w:rPr>
      </w:pPr>
      <w:r w:rsidRPr="0010502B">
        <w:rPr>
          <w:rFonts w:ascii="Times New Roman" w:hAnsi="Times New Roman" w:cs="Times New Roman"/>
          <w:sz w:val="28"/>
          <w:szCs w:val="28"/>
        </w:rPr>
        <w:t xml:space="preserve">від </w:t>
      </w:r>
      <w:r w:rsidR="004F5189">
        <w:rPr>
          <w:rFonts w:ascii="Times New Roman" w:hAnsi="Times New Roman" w:cs="Times New Roman"/>
          <w:sz w:val="28"/>
          <w:szCs w:val="28"/>
        </w:rPr>
        <w:t>__________</w:t>
      </w:r>
      <w:r w:rsidR="00412050">
        <w:rPr>
          <w:rFonts w:ascii="Times New Roman" w:hAnsi="Times New Roman" w:cs="Times New Roman"/>
          <w:sz w:val="28"/>
          <w:szCs w:val="28"/>
        </w:rPr>
        <w:t>р.</w:t>
      </w:r>
      <w:r w:rsidRPr="0010502B">
        <w:rPr>
          <w:rFonts w:ascii="Times New Roman" w:hAnsi="Times New Roman" w:cs="Times New Roman"/>
          <w:sz w:val="28"/>
          <w:szCs w:val="28"/>
        </w:rPr>
        <w:tab/>
      </w:r>
      <w:r w:rsidRPr="0010502B">
        <w:rPr>
          <w:rFonts w:ascii="Times New Roman" w:hAnsi="Times New Roman" w:cs="Times New Roman"/>
          <w:sz w:val="28"/>
          <w:szCs w:val="28"/>
        </w:rPr>
        <w:tab/>
      </w:r>
      <w:r w:rsidRPr="0010502B">
        <w:rPr>
          <w:rFonts w:ascii="Times New Roman" w:hAnsi="Times New Roman" w:cs="Times New Roman"/>
          <w:sz w:val="28"/>
          <w:szCs w:val="28"/>
        </w:rPr>
        <w:tab/>
        <w:t xml:space="preserve">        м. Коломия </w:t>
      </w:r>
      <w:r w:rsidRPr="0010502B">
        <w:rPr>
          <w:rFonts w:ascii="Times New Roman" w:hAnsi="Times New Roman" w:cs="Times New Roman"/>
          <w:sz w:val="28"/>
          <w:szCs w:val="28"/>
        </w:rPr>
        <w:tab/>
      </w:r>
      <w:r w:rsidRPr="0010502B">
        <w:rPr>
          <w:rFonts w:ascii="Times New Roman" w:hAnsi="Times New Roman" w:cs="Times New Roman"/>
          <w:sz w:val="28"/>
          <w:szCs w:val="28"/>
        </w:rPr>
        <w:tab/>
      </w:r>
      <w:r w:rsidR="0041205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F5189">
        <w:rPr>
          <w:rFonts w:ascii="Times New Roman" w:hAnsi="Times New Roman" w:cs="Times New Roman"/>
          <w:sz w:val="28"/>
          <w:szCs w:val="28"/>
        </w:rPr>
        <w:t>№______________</w:t>
      </w:r>
    </w:p>
    <w:p w:rsidR="00CB4F49" w:rsidRPr="0010502B" w:rsidRDefault="00CB4F49" w:rsidP="00CB4F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</w:tblGrid>
      <w:tr w:rsidR="00CB4F49" w:rsidRPr="0010502B" w:rsidTr="00A70F49">
        <w:tc>
          <w:tcPr>
            <w:tcW w:w="4248" w:type="dxa"/>
          </w:tcPr>
          <w:p w:rsidR="00CB4F49" w:rsidRPr="0010502B" w:rsidRDefault="00CB4F49" w:rsidP="00A70F49">
            <w:pPr>
              <w:pStyle w:val="rvps2824"/>
              <w:spacing w:before="0" w:beforeAutospacing="0" w:after="0" w:afterAutospacing="0"/>
              <w:jc w:val="both"/>
              <w:rPr>
                <w:lang w:val="uk-UA"/>
              </w:rPr>
            </w:pPr>
            <w:r w:rsidRPr="0010502B">
              <w:rPr>
                <w:rStyle w:val="rvts7"/>
                <w:b/>
                <w:bCs/>
                <w:sz w:val="28"/>
                <w:szCs w:val="28"/>
                <w:lang w:val="uk-UA"/>
              </w:rPr>
              <w:t xml:space="preserve">Про затвердження Положення про </w:t>
            </w:r>
            <w:bookmarkStart w:id="0" w:name="_Hlk66871971"/>
            <w:r w:rsidRPr="0010502B">
              <w:rPr>
                <w:rStyle w:val="rvts7"/>
                <w:b/>
                <w:bCs/>
                <w:sz w:val="28"/>
                <w:szCs w:val="28"/>
                <w:lang w:val="uk-UA"/>
              </w:rPr>
              <w:t>управління земельних відносин та майнових ресурсів  Коломийської міської ради</w:t>
            </w:r>
            <w:bookmarkEnd w:id="0"/>
            <w:r w:rsidRPr="0010502B">
              <w:rPr>
                <w:rStyle w:val="rvts7"/>
                <w:b/>
                <w:bCs/>
                <w:sz w:val="28"/>
                <w:szCs w:val="28"/>
                <w:lang w:val="uk-UA"/>
              </w:rPr>
              <w:t xml:space="preserve"> в новій редакції</w:t>
            </w:r>
          </w:p>
          <w:p w:rsidR="00CB4F49" w:rsidRPr="0010502B" w:rsidRDefault="00CB4F49" w:rsidP="00A7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B4F49" w:rsidRPr="0010502B" w:rsidRDefault="00CB4F49" w:rsidP="00CB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B4F49" w:rsidRPr="0010502B" w:rsidRDefault="00CB4F49" w:rsidP="00CB4F49">
      <w:pPr>
        <w:pStyle w:val="rvps2825"/>
        <w:shd w:val="clear" w:color="auto" w:fill="FFFFFF"/>
        <w:spacing w:before="0" w:beforeAutospacing="0" w:after="0" w:afterAutospacing="0"/>
        <w:ind w:firstLine="705"/>
        <w:jc w:val="both"/>
        <w:rPr>
          <w:rStyle w:val="rvts10"/>
          <w:sz w:val="28"/>
          <w:szCs w:val="28"/>
          <w:lang w:val="uk-UA"/>
        </w:rPr>
      </w:pPr>
    </w:p>
    <w:p w:rsidR="00CB4F49" w:rsidRPr="0010502B" w:rsidRDefault="00CB4F49" w:rsidP="00CB4F49">
      <w:pPr>
        <w:pStyle w:val="rvps2825"/>
        <w:shd w:val="clear" w:color="auto" w:fill="FFFFFF"/>
        <w:spacing w:before="0" w:beforeAutospacing="0" w:after="0" w:afterAutospacing="0"/>
        <w:ind w:firstLine="705"/>
        <w:jc w:val="both"/>
        <w:rPr>
          <w:sz w:val="18"/>
          <w:szCs w:val="18"/>
          <w:lang w:val="uk-UA"/>
        </w:rPr>
      </w:pPr>
      <w:r w:rsidRPr="0010502B">
        <w:rPr>
          <w:rStyle w:val="rvts10"/>
          <w:sz w:val="28"/>
          <w:szCs w:val="28"/>
          <w:lang w:val="uk-UA"/>
        </w:rPr>
        <w:t>Керуючись Законом України «Про місцеве самоврядування в Україні», міська рада</w:t>
      </w:r>
    </w:p>
    <w:p w:rsidR="00CB4F49" w:rsidRPr="0010502B" w:rsidRDefault="00CB4F49" w:rsidP="00CB4F49">
      <w:pPr>
        <w:pStyle w:val="rvps2826"/>
        <w:shd w:val="clear" w:color="auto" w:fill="FFFFFF"/>
        <w:spacing w:before="0" w:beforeAutospacing="0" w:after="0" w:afterAutospacing="0"/>
        <w:ind w:firstLine="705"/>
        <w:jc w:val="center"/>
        <w:rPr>
          <w:sz w:val="18"/>
          <w:szCs w:val="18"/>
          <w:lang w:val="uk-UA"/>
        </w:rPr>
      </w:pPr>
    </w:p>
    <w:p w:rsidR="00CB4F49" w:rsidRPr="0010502B" w:rsidRDefault="00CB4F49" w:rsidP="00CB4F49">
      <w:pPr>
        <w:pStyle w:val="rvps2827"/>
        <w:shd w:val="clear" w:color="auto" w:fill="FFFFFF"/>
        <w:spacing w:before="0" w:beforeAutospacing="0" w:after="0" w:afterAutospacing="0"/>
        <w:ind w:firstLine="705"/>
        <w:jc w:val="center"/>
        <w:rPr>
          <w:sz w:val="18"/>
          <w:szCs w:val="18"/>
          <w:lang w:val="uk-UA"/>
        </w:rPr>
      </w:pPr>
      <w:r w:rsidRPr="0010502B">
        <w:rPr>
          <w:rStyle w:val="rvts7"/>
          <w:b/>
          <w:bCs/>
          <w:sz w:val="28"/>
          <w:szCs w:val="28"/>
          <w:lang w:val="uk-UA"/>
        </w:rPr>
        <w:t>в и р і ш и л а:</w:t>
      </w:r>
    </w:p>
    <w:p w:rsidR="00CB4F49" w:rsidRPr="0010502B" w:rsidRDefault="00CB4F49" w:rsidP="00CB4F49">
      <w:pPr>
        <w:pStyle w:val="rvps282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rStyle w:val="rvts10"/>
          <w:sz w:val="28"/>
          <w:szCs w:val="28"/>
          <w:lang w:val="uk-UA"/>
        </w:rPr>
      </w:pPr>
      <w:r w:rsidRPr="0010502B">
        <w:rPr>
          <w:rStyle w:val="rvts10"/>
          <w:sz w:val="28"/>
          <w:szCs w:val="28"/>
          <w:lang w:val="uk-UA"/>
        </w:rPr>
        <w:t xml:space="preserve">Затвердити Положення про управління земельних відносин та майнових ресурсів Коломийської міської ради </w:t>
      </w:r>
      <w:r w:rsidR="00AB2D9A">
        <w:rPr>
          <w:rStyle w:val="rvts10"/>
          <w:sz w:val="28"/>
          <w:szCs w:val="28"/>
          <w:lang w:val="uk-UA"/>
        </w:rPr>
        <w:t xml:space="preserve">в новій редакції </w:t>
      </w:r>
      <w:r w:rsidRPr="0010502B">
        <w:rPr>
          <w:rStyle w:val="rvts10"/>
          <w:sz w:val="28"/>
          <w:szCs w:val="28"/>
          <w:lang w:val="uk-UA"/>
        </w:rPr>
        <w:t>(додається).</w:t>
      </w:r>
    </w:p>
    <w:p w:rsidR="00CB4F49" w:rsidRPr="0010502B" w:rsidRDefault="00CB4F49" w:rsidP="00CB4F49">
      <w:pPr>
        <w:pStyle w:val="rvps282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  <w:lang w:val="uk-UA"/>
        </w:rPr>
      </w:pPr>
      <w:r w:rsidRPr="0010502B">
        <w:rPr>
          <w:sz w:val="28"/>
          <w:szCs w:val="28"/>
          <w:lang w:val="uk-UA"/>
        </w:rPr>
        <w:t xml:space="preserve">Вважати таким, що втратило чинність рішення міської ради від </w:t>
      </w:r>
      <w:r w:rsidR="004F5189">
        <w:rPr>
          <w:sz w:val="28"/>
          <w:szCs w:val="28"/>
        </w:rPr>
        <w:t>27.06.2024</w:t>
      </w:r>
      <w:r w:rsidR="004F5189">
        <w:rPr>
          <w:sz w:val="28"/>
          <w:szCs w:val="28"/>
          <w:lang w:val="uk-UA"/>
        </w:rPr>
        <w:t xml:space="preserve"> р</w:t>
      </w:r>
      <w:r w:rsidRPr="0010502B">
        <w:rPr>
          <w:sz w:val="28"/>
          <w:szCs w:val="28"/>
          <w:lang w:val="uk-UA"/>
        </w:rPr>
        <w:t>. №</w:t>
      </w:r>
      <w:r w:rsidR="004F5189">
        <w:rPr>
          <w:sz w:val="28"/>
          <w:szCs w:val="28"/>
        </w:rPr>
        <w:t>3585-54/2024</w:t>
      </w:r>
      <w:r w:rsidR="004F5189" w:rsidRPr="0010502B">
        <w:rPr>
          <w:sz w:val="28"/>
          <w:szCs w:val="28"/>
          <w:lang w:val="uk-UA"/>
        </w:rPr>
        <w:t xml:space="preserve"> </w:t>
      </w:r>
      <w:r w:rsidRPr="0010502B">
        <w:rPr>
          <w:sz w:val="28"/>
          <w:szCs w:val="28"/>
          <w:lang w:val="uk-UA"/>
        </w:rPr>
        <w:t>«Про затвердження Положення про управління земельних відносин та майнових ресурсів Коломийської міської ради в новій редакції».</w:t>
      </w:r>
    </w:p>
    <w:p w:rsidR="00CB4F49" w:rsidRPr="0010502B" w:rsidRDefault="00CB4F49" w:rsidP="00CB4F49">
      <w:pPr>
        <w:pStyle w:val="rvps2830"/>
        <w:numPr>
          <w:ilvl w:val="0"/>
          <w:numId w:val="2"/>
        </w:numPr>
        <w:shd w:val="clear" w:color="auto" w:fill="FFFFFF"/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0502B">
        <w:rPr>
          <w:rStyle w:val="rvts10"/>
          <w:sz w:val="28"/>
          <w:szCs w:val="28"/>
          <w:lang w:val="uk-UA"/>
        </w:rPr>
        <w:t xml:space="preserve">Організацію виконання рішення покласти на </w:t>
      </w:r>
      <w:r w:rsidR="00757C1A">
        <w:rPr>
          <w:rStyle w:val="rvts10"/>
          <w:sz w:val="28"/>
          <w:szCs w:val="28"/>
          <w:lang w:val="uk-UA"/>
        </w:rPr>
        <w:t>керуючого справами виконавчого комітету Миколу АНДРУСЯКА.</w:t>
      </w:r>
    </w:p>
    <w:p w:rsidR="00CB4F49" w:rsidRPr="0010502B" w:rsidRDefault="00CB4F49" w:rsidP="00CB4F49">
      <w:pPr>
        <w:pStyle w:val="rvps2831"/>
        <w:numPr>
          <w:ilvl w:val="0"/>
          <w:numId w:val="2"/>
        </w:numPr>
        <w:shd w:val="clear" w:color="auto" w:fill="FFFFFF"/>
        <w:spacing w:before="0" w:beforeAutospacing="0"/>
        <w:ind w:left="0" w:firstLine="705"/>
        <w:jc w:val="both"/>
        <w:rPr>
          <w:sz w:val="28"/>
          <w:szCs w:val="28"/>
          <w:lang w:val="uk-UA"/>
        </w:rPr>
      </w:pPr>
      <w:r w:rsidRPr="0010502B">
        <w:rPr>
          <w:rStyle w:val="rvts10"/>
          <w:sz w:val="28"/>
          <w:szCs w:val="28"/>
          <w:lang w:val="uk-UA"/>
        </w:rPr>
        <w:t>Контроль за виконанням рішення доручити постійним комісіям з</w:t>
      </w:r>
      <w:r w:rsidR="00655C9D">
        <w:rPr>
          <w:rStyle w:val="rvts10"/>
          <w:sz w:val="28"/>
          <w:szCs w:val="28"/>
          <w:lang w:val="uk-UA"/>
        </w:rPr>
        <w:t xml:space="preserve"> </w:t>
      </w:r>
      <w:r w:rsidRPr="0010502B">
        <w:rPr>
          <w:rStyle w:val="rvts25"/>
          <w:sz w:val="28"/>
          <w:szCs w:val="28"/>
          <w:shd w:val="clear" w:color="auto" w:fill="FFFFFF"/>
          <w:lang w:val="uk-UA"/>
        </w:rPr>
        <w:t>питань</w:t>
      </w:r>
      <w:r w:rsidR="00655C9D">
        <w:rPr>
          <w:rStyle w:val="rvts25"/>
          <w:sz w:val="28"/>
          <w:szCs w:val="28"/>
          <w:shd w:val="clear" w:color="auto" w:fill="FFFFFF"/>
          <w:lang w:val="uk-UA"/>
        </w:rPr>
        <w:t xml:space="preserve"> </w:t>
      </w:r>
      <w:r w:rsidRPr="0010502B">
        <w:rPr>
          <w:rStyle w:val="rvts10"/>
          <w:sz w:val="28"/>
          <w:szCs w:val="28"/>
          <w:lang w:val="uk-UA"/>
        </w:rPr>
        <w:t>комунальної власності, приватизації та оренди (Максим МЕНЗАТЮК) та з питань екології, використання земель, природних ресурсів та регулювання земельних відносин (Євгеній ЗАГРАНОВСЬКИЙ).</w:t>
      </w:r>
    </w:p>
    <w:p w:rsidR="00CB4F49" w:rsidRPr="0010502B" w:rsidRDefault="00CB4F49" w:rsidP="00CB4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772DE" w:rsidRPr="0010502B" w:rsidRDefault="008772DE" w:rsidP="00CB4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B4F49" w:rsidRDefault="00CB4F49" w:rsidP="00CB4F49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02B" w:rsidRPr="0010502B" w:rsidRDefault="0010502B" w:rsidP="00CB4F49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F49" w:rsidRPr="0010502B" w:rsidRDefault="00CB4F49" w:rsidP="00CB4F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02B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1050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50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502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Богдан СТАНІСЛАВСЬКИЙ</w:t>
      </w:r>
    </w:p>
    <w:p w:rsidR="00CB4F49" w:rsidRPr="0010502B" w:rsidRDefault="00CB4F49" w:rsidP="00CB4F49">
      <w:pPr>
        <w:rPr>
          <w:rFonts w:ascii="Times New Roman" w:hAnsi="Times New Roman" w:cs="Times New Roman"/>
          <w:sz w:val="28"/>
          <w:szCs w:val="28"/>
        </w:rPr>
      </w:pPr>
    </w:p>
    <w:p w:rsidR="00CB4F49" w:rsidRPr="0010502B" w:rsidRDefault="00CB4F49" w:rsidP="00CB4F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B4F49" w:rsidRPr="0010502B" w:rsidRDefault="00CB4F49" w:rsidP="00CB4F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B4F49" w:rsidRPr="0010502B" w:rsidRDefault="00CB4F49" w:rsidP="00CB4F4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B4F49" w:rsidRDefault="00CB4F49" w:rsidP="00CB4F4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A434E" w:rsidRPr="0010502B" w:rsidRDefault="00AA434E" w:rsidP="00CB4F4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A434E" w:rsidRDefault="00AA434E" w:rsidP="00CB4F49">
      <w:pPr>
        <w:spacing w:after="0"/>
        <w:ind w:left="4677" w:firstLine="708"/>
        <w:rPr>
          <w:rFonts w:ascii="Times New Roman" w:hAnsi="Times New Roman" w:cs="Times New Roman"/>
          <w:sz w:val="28"/>
          <w:szCs w:val="28"/>
        </w:rPr>
      </w:pPr>
    </w:p>
    <w:p w:rsidR="00CB4F49" w:rsidRPr="0010502B" w:rsidRDefault="00CB4F49" w:rsidP="00CB4F49">
      <w:pPr>
        <w:spacing w:after="0"/>
        <w:ind w:left="4677"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0502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</w:t>
      </w:r>
    </w:p>
    <w:p w:rsidR="00CB4F49" w:rsidRPr="00AB2D9A" w:rsidRDefault="00CB4F49" w:rsidP="00CB4F49">
      <w:pPr>
        <w:shd w:val="clear" w:color="auto" w:fill="FFFFFF"/>
        <w:spacing w:after="0" w:line="240" w:lineRule="auto"/>
        <w:ind w:lef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F5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B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</w:t>
      </w:r>
      <w:r w:rsidR="004F5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B4F49" w:rsidRPr="00AB2D9A" w:rsidRDefault="00AB2D9A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</w:p>
    <w:p w:rsidR="00CB4F49" w:rsidRPr="00AB2D9A" w:rsidRDefault="00AB2D9A" w:rsidP="00AB2D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B2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Богдан СТАНІСЛАВСЬКИЙ</w:t>
      </w: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CB4F49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УПРАВЛІННЯ ЗЕМЕЛЬНИХ ВІДНОСИН ТА МАЙНОВИХ РЕСУРСІВ КОЛОМИЙСЬКОЇ МІСЬКОЇ РАДИ</w:t>
      </w:r>
    </w:p>
    <w:p w:rsidR="0010502B" w:rsidRPr="0010502B" w:rsidRDefault="00AB2D9A" w:rsidP="00AB2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(нова редакція)</w:t>
      </w:r>
    </w:p>
    <w:p w:rsidR="00CB4F49" w:rsidRPr="0010502B" w:rsidRDefault="00CB4F49" w:rsidP="00CB4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Загальні положення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Управління земельних відносин та майнових ресурсів Коломийської міської ради (надалі </w:t>
      </w:r>
      <w:r w:rsidR="00757C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управління) є виконавчим органом Коломийської міської ради.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Управління створене</w:t>
      </w:r>
      <w:r w:rsidR="0075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частини 1 статті 54 Закону України «Про місцеве самоврядування в Україні» та здійснює свої повноваження на території Коломийської міської територіальної громади.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Управління підконтрольне та підзвітне Коломийській міській раді, підпорядковане виконавчому комітету Коломийської міської ради та міському голові.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 своїй діяльності управління керується</w:t>
      </w:r>
      <w:r w:rsidRPr="00105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Конституцією України, Цивільним кодексом України, Господарським кодексом України,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Земельним кодексом України,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Водним кодексом України, Лісовим кодексом України, законами України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актами Президента України і Кабінету Міністрів України, інших центральних органів виконавчої влади, рішеннями Івано-Франківської обласної і Коломийської міської ради, виконавчого комітету Коломийської міської ради, розпорядженнями Івано-Франківської обласної державної адміністрації, розпорядженнями міського голови, іншими нормативно-правовими актами України та Положенням про управління земельних відносин та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майнових ресурсів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Коломийської міської ради (надалі-Положення).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Повна назва: УПРАВЛІННЯ ЗЕМЕЛЬНИХ ВІДНОСИН ТА МАЙНОВИХ РЕСУРСІВ КОЛОМИЙСЬКОЇ МІСЬКОЇ РАДИ. 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Скорочена назва: УПРАВЛІННЯ МАЙНОВИХ РЕСУРСІВ.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Посадові особи, що працюють в управлінні, є посадовими особами місцевого самоврядування і відповідно до цього Положення мають посадові повноваження щодо здійснення організаційно-розпорядчих та </w:t>
      </w:r>
      <w:proofErr w:type="spellStart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консультаційно</w:t>
      </w:r>
      <w:proofErr w:type="spellEnd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-дорадчих функцій і отримують заробітну плату за рахунок місцевого бюджету.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1.7. Управління  є юридичною особою, має самостійний баланс, рахунки в Державній казначейській службі України та установах банку, печатку із зображенням Державного Герба України та своїм найменуванням та інші атрибути юридичної особи та штампи з ідентифікаційним кодом,  може бути позивачем та відповідачем в суді.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1.8. Ведення бухгалтерського обліку здійснюється відповідно до 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Бюджетного кодексу України, </w:t>
      </w:r>
      <w:proofErr w:type="spellStart"/>
      <w:r w:rsidR="0010502B"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proofErr w:type="spellEnd"/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ЗУ «Про бухгалтерський облік і фінансову звітність».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1.9. Місцезнаходження управління 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(юридична та фактична адреси)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78203, Івано-Франківська область, м. Коломия, проспект Михайла Грушевського, 1.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Основні завдання управління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Завданням управлінням є: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Реалізація політики міської ради у сфері  земельного законодавства та управління нерухомим майном, що належить до </w:t>
      </w:r>
      <w:r w:rsidR="00075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омунальної власності Коломийської міської територіальної громади (надалі </w:t>
      </w:r>
      <w:r w:rsidR="00075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комунальним</w:t>
      </w:r>
      <w:r w:rsidR="00075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майном) відповідно до цього Положення. 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 Здійснення державного контролю за використанням та охороною земель відповідно до законодавства.</w:t>
      </w:r>
    </w:p>
    <w:p w:rsidR="00CB4F49" w:rsidRPr="00B42382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2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 Здійснення</w:t>
      </w:r>
      <w:r w:rsidR="00BF1AAD" w:rsidRPr="00B42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обліку та формування переліку майна комунальної власності.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Забезпечення надходження коштів до міського бюджету за рахунок ефективного обліку, використання, продажу земель та майна, яке знаходиться у комунальній власності.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 Розробка нормативно-правових актів, та інших проєктів рішень міської ради, виконавчого комітету, розпоряджень міського голови з питань, що належать до компетенції управління.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 Участь у розробленні та виконанні міських програм у галузі земельних відносин та комунального майна.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2.7.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нормативно-правових актів.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2.8. Ведення квартирного обліку та </w:t>
      </w:r>
      <w:r w:rsidR="00655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організація </w:t>
      </w:r>
      <w:r w:rsidRPr="00655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здійснення розподілу житла, проведення обстеження квартир громадян з 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приводу покращення житлових умов, щорічної перереєстрації облікових даних осіб, які перебувають на квартирному обліку за місцем проживання, формування фонду житла, призначеного для тимчасового проживання внутрішньо переміщених осіб.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15" w:firstLine="590"/>
        <w:jc w:val="both"/>
        <w:rPr>
          <w:rFonts w:ascii="Times New Roman" w:hAnsi="Times New Roman" w:cs="Times New Roman"/>
          <w:spacing w:val="55"/>
          <w:w w:val="103"/>
          <w:sz w:val="28"/>
          <w:szCs w:val="28"/>
        </w:rPr>
      </w:pPr>
      <w:r w:rsidRPr="001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2.9. </w:t>
      </w:r>
      <w:r w:rsidRPr="0010502B">
        <w:rPr>
          <w:rFonts w:ascii="Times New Roman" w:hAnsi="Times New Roman" w:cs="Times New Roman"/>
          <w:sz w:val="28"/>
          <w:szCs w:val="28"/>
        </w:rPr>
        <w:t>Виявлення, вчинення дій щодо взяття на облік, збереження та використання безхазяйного майна.</w:t>
      </w:r>
    </w:p>
    <w:p w:rsidR="00CB4F49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2.10. Створення умов для раціонального і економічно-обґрунтованого використання земель Коломийської міської територіальної громади.</w:t>
      </w:r>
    </w:p>
    <w:p w:rsidR="004F5189" w:rsidRPr="0010502B" w:rsidRDefault="004F518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2.11. Організація розроблення і забезпечення затвердження в установленому порядку землевпорядної та містобудівної документації.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</w:t>
      </w:r>
      <w:r w:rsidR="004F5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10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Здійснення інших повноважень, визначених чинним законодавством та нормативно-правовими актами.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Функції управління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Управління, відповідно до покладених завдань та в межах повноважень, наданих міською радою, виконує такі функції: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сфері земельних відносин: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 Бере участь у підготовці пропозицій та координації виконання робіт з інвентаризації та нормативної грошової оцінки земель громади;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Забезпечує організацію проведення земельних торгів (аукціонів), в тому числі бере участь у формуванні переліку земельних ділянок, які підлягають продажу на умовах земельних торгів;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 Організовує проведення робіт, пов'язаних із здійсненням  землеустрою;</w:t>
      </w:r>
    </w:p>
    <w:p w:rsidR="00CB4F49" w:rsidRPr="0010502B" w:rsidRDefault="00CB4F49" w:rsidP="00CB4F49">
      <w:pPr>
        <w:tabs>
          <w:tab w:val="left" w:pos="1584"/>
        </w:tabs>
        <w:spacing w:after="0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3.1.4. Забезпечує підготовку проєктів рішень виконавчого комітету та міської ради з земельних питань, які відносяться до компетенції управління;</w:t>
      </w:r>
    </w:p>
    <w:p w:rsidR="00CB4F49" w:rsidRPr="0010502B" w:rsidRDefault="00CB4F49" w:rsidP="00CB4F49">
      <w:pPr>
        <w:tabs>
          <w:tab w:val="left" w:pos="1605"/>
        </w:tabs>
        <w:spacing w:after="0" w:line="264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3.1.5. Здійснює узагальнення, аналіз та подання інформації про стан дотримання земельного законодавства;</w:t>
      </w:r>
    </w:p>
    <w:p w:rsidR="00CB4F49" w:rsidRPr="0010502B" w:rsidRDefault="00CB4F49" w:rsidP="00CB4F49">
      <w:pPr>
        <w:tabs>
          <w:tab w:val="left" w:pos="1641"/>
        </w:tabs>
        <w:spacing w:after="0" w:line="256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3.1.6. Здійснює 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організацію роботи щодо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 земельних спорів;</w:t>
      </w:r>
    </w:p>
    <w:p w:rsidR="00CB4F49" w:rsidRPr="0010502B" w:rsidRDefault="00CB4F49" w:rsidP="00CB4F49">
      <w:pPr>
        <w:tabs>
          <w:tab w:val="left" w:pos="1777"/>
        </w:tabs>
        <w:spacing w:after="0" w:line="283" w:lineRule="exact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3.1.7. Здійснює надання адміністративних послуг у порядку, встановленому законодавством;</w:t>
      </w:r>
    </w:p>
    <w:p w:rsidR="00CB4F49" w:rsidRPr="0010502B" w:rsidRDefault="00CB4F49" w:rsidP="00CB4F49">
      <w:pPr>
        <w:tabs>
          <w:tab w:val="left" w:pos="1698"/>
        </w:tabs>
        <w:spacing w:after="0" w:line="256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3.1.8. Забезпечує розгляд заяв, скарг та інших звернень юридичних та фізичних осіб в сфері земельних правовідносин;</w:t>
      </w:r>
    </w:p>
    <w:p w:rsidR="00CB4F49" w:rsidRPr="0010502B" w:rsidRDefault="00CB4F49" w:rsidP="00CB4F49">
      <w:pPr>
        <w:tabs>
          <w:tab w:val="left" w:pos="1698"/>
        </w:tabs>
        <w:spacing w:after="0" w:line="256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3.1.9. Залучає у встановленому порядку фахівців наукових інститутів, учбових закладів, установ, підприємств та організацій  для розгляду питань та виконання завдань, що належать до компетенції управління;</w:t>
      </w:r>
    </w:p>
    <w:p w:rsidR="00CB4F49" w:rsidRPr="00EA4A26" w:rsidRDefault="00CB4F49" w:rsidP="00CB4F49">
      <w:pPr>
        <w:tabs>
          <w:tab w:val="left" w:pos="1702"/>
        </w:tabs>
        <w:spacing w:after="0" w:line="256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4A26">
        <w:rPr>
          <w:rFonts w:ascii="Times New Roman" w:eastAsia="Times New Roman" w:hAnsi="Times New Roman" w:cs="Times New Roman"/>
          <w:sz w:val="28"/>
          <w:szCs w:val="28"/>
          <w:lang w:eastAsia="uk-UA"/>
        </w:rPr>
        <w:t>3.1.10. Використовує в установленому порядку бюджетні, а також інші кошти, надходження яких не заборонене законодавством, для здійснення землеустрою та моніторингу земель, ведення земельного кадастру, покращення матеріально-технічної бази управління, а також організовує у цій сфері наукові дослідження та здійснює науково-технічне співробітництво з науковими установами та організаціями.</w:t>
      </w:r>
    </w:p>
    <w:p w:rsidR="00CB4F49" w:rsidRPr="0010502B" w:rsidRDefault="00CB4F49" w:rsidP="00CB4F49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Cambria" w:hAnsi="Cambria" w:cs="Cambria"/>
          <w:color w:val="FF0000"/>
          <w:sz w:val="27"/>
          <w:szCs w:val="26"/>
        </w:rPr>
      </w:pPr>
    </w:p>
    <w:p w:rsidR="00CB4F49" w:rsidRPr="0010502B" w:rsidRDefault="00CB4F49" w:rsidP="00CB4F49">
      <w:pPr>
        <w:widowControl w:val="0"/>
        <w:numPr>
          <w:ilvl w:val="1"/>
          <w:numId w:val="3"/>
        </w:numPr>
        <w:tabs>
          <w:tab w:val="left" w:pos="1332"/>
        </w:tabs>
        <w:autoSpaceDE w:val="0"/>
        <w:autoSpaceDN w:val="0"/>
        <w:spacing w:after="0" w:line="240" w:lineRule="auto"/>
        <w:ind w:left="142" w:right="-1"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0502B">
        <w:rPr>
          <w:rFonts w:ascii="Times New Roman" w:eastAsia="Cambria" w:hAnsi="Times New Roman" w:cs="Cambria"/>
          <w:b/>
          <w:spacing w:val="33"/>
          <w:sz w:val="28"/>
          <w:szCs w:val="28"/>
        </w:rPr>
        <w:t xml:space="preserve">У </w:t>
      </w:r>
      <w:r w:rsidRPr="0010502B">
        <w:rPr>
          <w:rFonts w:ascii="Times New Roman" w:eastAsia="Cambria" w:hAnsi="Times New Roman" w:cs="Cambria"/>
          <w:b/>
          <w:sz w:val="28"/>
          <w:szCs w:val="28"/>
        </w:rPr>
        <w:t>сфері</w:t>
      </w:r>
      <w:r w:rsidRPr="0010502B">
        <w:rPr>
          <w:rFonts w:ascii="Times New Roman" w:eastAsia="Cambria" w:hAnsi="Times New Roman" w:cs="Cambria"/>
          <w:b/>
          <w:spacing w:val="46"/>
          <w:sz w:val="28"/>
          <w:szCs w:val="28"/>
        </w:rPr>
        <w:t xml:space="preserve"> з</w:t>
      </w:r>
      <w:r w:rsidRPr="0010502B">
        <w:rPr>
          <w:rFonts w:ascii="Times New Roman" w:eastAsia="Cambria" w:hAnsi="Times New Roman" w:cs="Times New Roman"/>
          <w:b/>
          <w:sz w:val="28"/>
          <w:szCs w:val="28"/>
        </w:rPr>
        <w:t>дійснення державного контролю за використанням та охороною земель</w:t>
      </w:r>
      <w:r w:rsidRPr="0010502B">
        <w:rPr>
          <w:rFonts w:ascii="Times New Roman" w:eastAsia="Cambria" w:hAnsi="Times New Roman" w:cs="Times New Roman"/>
          <w:sz w:val="28"/>
          <w:szCs w:val="28"/>
        </w:rPr>
        <w:t>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3.2.1. Здійснює контроль за виконанням власниками і користувачами земель комплексу необхідних заходів із захисту земель від заростання бур’янами, чагарниками;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3.2.2. Здійснює контроль за дотриманням режиму експлуатації протиерозійних, гідротехнічних споруд, а також вимог законодавства щодо збереження захисних насаджень і межових знаків;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3.2.3. За виконанням землевласниками та землекористувачами вимог щодо використання земель за цільовим призначенням, розміщенням, проектуванням,  будівництвом, введенням в дію об’єктів, що негативно впливають на стан земель, експлуатацією, збереженням протиерозійних гідротехнічних споруд, захисних лісонасаджень.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uk-UA"/>
        </w:rPr>
        <w:t>3.2.4. Здійснення інших повноважень відповідно до закону.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3.3.  </w:t>
      </w:r>
      <w:bookmarkStart w:id="2" w:name="_Hlk65769451"/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сфері організації управління комунальним майном: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Формує та подає на затвердження міською радою перелік об'єктів комунального майна;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Формує перелік майна комунальної власності на підставі результатів інвентаризацій поданих суб’єктами комунальної власності;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Формує фонд житла, призначеного для тимчасового проживання внутрішньо переміщених осіб;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Розробляє та вносить пропозиції щодо ефективності використання комунальної майна;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3.3.5. Готує відповідні </w:t>
      </w:r>
      <w:proofErr w:type="spellStart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 міської ради та її виконавчого комітету щодо передачі, відчуження, концесії, списання комунального майна та приймання об’єктів до комунальної власності відповідно до їх повноважень.</w:t>
      </w:r>
    </w:p>
    <w:bookmarkEnd w:id="2"/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Готує та вносить на розгляд міської ради </w:t>
      </w:r>
      <w:proofErr w:type="spellStart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 щодо приватизації комунального майна та переліку об'єктів, що не підлягають приватизації;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Розробляє та подає на розгляд міської ради </w:t>
      </w:r>
      <w:proofErr w:type="spellStart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</w:t>
      </w:r>
      <w:r w:rsidR="00EA4A2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майна та забезпечує її виконання;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Розглядає заяви про приватизацію комунального майна  та подає свої пропозиції на розгляд профільної комісії міської ради;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Контролює надходження коштів, одержаних від приватизації комунального майна до місцевого бюджету;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3.3.10. </w:t>
      </w:r>
      <w:r w:rsidR="00EA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аукціон</w:t>
      </w:r>
      <w:r w:rsidR="00EA4A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приватизації комунального майна та уклад</w:t>
      </w:r>
      <w:r w:rsidR="00EA4A26">
        <w:rPr>
          <w:rFonts w:ascii="Times New Roman" w:eastAsia="Times New Roman" w:hAnsi="Times New Roman" w:cs="Times New Roman"/>
          <w:sz w:val="28"/>
          <w:szCs w:val="28"/>
          <w:lang w:eastAsia="ru-RU"/>
        </w:rPr>
        <w:t>ає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EA4A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купівлі-продажу;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Здійснює контроль за виконанням умов договорів купівлі-продажу комунального майна протягом зазначеного у договорі терміну дії таких умов.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3.3.12. Здійснює повноваження орендодавця та укладає договори оренди  комунального майна; 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Hlk65769365"/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Організовує проведення аукціонів оренди комунального майна;</w:t>
      </w:r>
      <w:bookmarkEnd w:id="3"/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Здійснює контроль за виконанням умов договорів оренди організацій, установ, закладів, в тому числі використання комунального майна, повернення майна після строку дії договору оренди тощо;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Контролює обов’язкове страхування комунального майна, що здається в оренду.</w:t>
      </w:r>
    </w:p>
    <w:p w:rsidR="00CB4F49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Забезпечує утримання об’єктів комунальної форми власності в належному стані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їх збереження,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поточних ремонтів за рахунок бюджетних коштів.</w:t>
      </w:r>
    </w:p>
    <w:p w:rsidR="00D775C4" w:rsidRDefault="00D775C4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Виступа</w:t>
      </w:r>
      <w:r w:rsidR="00953B6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замовником при розробці проектно-кошторисної документації </w:t>
      </w:r>
      <w:r w:rsidR="00592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</w:t>
      </w:r>
      <w:r w:rsidR="001E364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будівництва, реконструкці</w:t>
      </w:r>
      <w:r w:rsidR="001E364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капітальних ремонтів об’єктів комунальної власності.</w:t>
      </w:r>
    </w:p>
    <w:p w:rsidR="00D775C4" w:rsidRDefault="00D775C4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Організову</w:t>
      </w:r>
      <w:r w:rsidR="005D228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здійснення контролю за виконанням нового будівництва, реконструкції, поточного та капітальн</w:t>
      </w:r>
      <w:r w:rsidR="006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ремонт</w:t>
      </w:r>
      <w:r w:rsidR="001E3640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6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об’єктів, що відносяться до комунальної власності, кошти</w:t>
      </w:r>
      <w:r w:rsidR="00EF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які виділені управлінню з бюджетів різних рівнів.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A26" w:rsidRPr="0010502B" w:rsidRDefault="00EA4A26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EF2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Здійснює використання бюджетних коштів в межах своїх повноважень, спрямованих на будівництво, реконструкцію (реставрацію), капітальний ремонт об’єктів комунальної власності.</w:t>
      </w:r>
    </w:p>
    <w:p w:rsidR="0010502B" w:rsidRPr="0010502B" w:rsidRDefault="0010502B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У сфері претензійної та позовної роботи, що стосується стягнення заборгованості за використання земель та комунального майна: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Підготовка, одержання та складання документів, необхідних для пред’явлення і розгляду претензій та позовів;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Пред’явлення претензій;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Підготовка та подання позовів, представлення інтересів управління в судових інстанціях всіх рівнів;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Здійснення заходів із реєстрації, обліку, зберігання претензійних та позовних матеріалів;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Аналіз та узагальнення результатів претензійно-позовної роботи;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3.4.6. Підготовк</w:t>
      </w:r>
      <w:r w:rsidR="001E36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висновків, пропозицій щодо поліпшення претензійно-позовної роботи.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Звернення до суду з позовами про відшкодування втрат лісогосподарського виробництва, повернення самовільно чи тимчасово зайнятих земельних ділянок, строк користування якими закінчився, а також про відшкодування шкоди, заподіяної внаслідок самовільного зайняття земельних ділянок, використання земельних ділянок не за цільовим призначенням;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Звернення до суду з позовами про передачу безхазяйного майна до комунальної власності Коломийської міської ради.</w:t>
      </w:r>
    </w:p>
    <w:p w:rsidR="00CB4F49" w:rsidRPr="00EA4A26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 У сфері, що стосується житла: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Здійснює облік вивільнених житлових приміщень;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Забезпечує організаційну підготовку та проведення засідань житлової комісії; 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Здійснює облік громадян, які потребують поліпшення житлових умов, за місцем проживання;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Здійснює контроль за станом квартирного обліку та фактичного використання житлових приміщень;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Веде облік внутрішньо переміщених осіб, що потребують житла для тимчасового проживання;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Здійснює процедуру приватизації житлового фонду;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Видає ордери на жилі приміщення згідно законодавства.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left="115" w:firstLine="593"/>
        <w:jc w:val="both"/>
        <w:rPr>
          <w:rFonts w:ascii="Times New Roman" w:hAnsi="Times New Roman" w:cs="Times New Roman"/>
          <w:color w:val="FF0000"/>
          <w:spacing w:val="55"/>
          <w:w w:val="103"/>
          <w:sz w:val="28"/>
          <w:szCs w:val="28"/>
        </w:rPr>
      </w:pPr>
      <w:r w:rsidRPr="0010502B">
        <w:rPr>
          <w:rFonts w:ascii="Times New Roman" w:hAnsi="Times New Roman" w:cs="Times New Roman"/>
          <w:sz w:val="28"/>
          <w:szCs w:val="28"/>
        </w:rPr>
        <w:t>3.6.  Виявляє, облікує та зберігає безхазяйне майно.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Здійснює прогнозні розрахунки надходжень коштів до місцевого бюджету за користування комунальним майном.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Забезпечує систематичне інформування населення територіальної громади про хід приватизації та надання в оренду майна, що належить до комунальної власності.</w:t>
      </w:r>
    </w:p>
    <w:p w:rsidR="00297E20" w:rsidRPr="00953B6E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інші повноваження, передбачені чинним законодавством, рішеннями міської ради, виконавчого комітету та розпорядженнями міського голови.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 має право: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Залучати до виконання окремих робіт, участі у вивченні окремих питань фахівців, спеціалістів інших виконавчих органів міської ради, підприємств, установ, організацій (за узгодженням з їх керівниками), представників інститутів громадянського суспільства.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Одержувати, в установленому порядку, від державних органів та органів місцевого самоврядування, відділів та управлінь міської ради, правоохоронних органів, підприємств, установ, організацій, закладів усіх форм власності та їх посадових осіб інформацію, документи і матеріали, необхідні для виконання покладених на управління завдань.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Безперешкодного доступу до комунального майна підприємств, установ, закладів та організацій з метою здійснення покладених на управління завдань.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0502B"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дійснювати перевірки з питань ефективного використання земель, комунального майна підприємствами, установами, організаціями.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Здійснювати державний контроль за використанням та охороною земель.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Представляти міську раду при розгляді питань, що відносяться до компетенції управління.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Залучати в установленому порядку відповідні організації та спеціалістів до здійснення аналітичного контролю за ефективним використанням земельних ресурсів, 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об’єктів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додержанням умов договорів оренди земельних ділянок та комунального майна.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Скликати в установленому порядку наради з питань, що належать до його компетенції.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 метою виконання завдань, обробляти персональні дані фізичних осіб.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Укладати договори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стосуються роботи 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та відносяться до його компетенції.</w:t>
      </w: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Організація діяльності управління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Управління очолює начальник, який призначається на посаду міським головою на конкурсній основі в порядку передбаченому Законом України "Про службу в органах місцевого самоврядування" чи за іншою процедурою, встановленою законодавством України і звільняється з посади міським головою.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управління: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Визначає завдання структурних підрозділів управління  і розподіляє обов’язки між працівниками управління, затверджує посадові інструкції працівників управління та контролює виконання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посадових обов’язків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аналізує результати роботи і вживає заходи щодо підвищення ефективності діяльності управління, підвищення професійного рівня і ділової кваліфікації працівників;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Забезпечує дотримання працівниками управління правил внутрішнього розпорядку, трудової і виконавської дисципліни, 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ети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чної поведінки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Координує роботу управління з іншими відділами та управліннями міської ради і виконавчого комітету;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Видає в межах своєї компетенції накази, організовує і контролює їх виконання;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Підписує та візує документи в межах своєї компетенції;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Бере участь в роботі сесій міської ради, в засіданнях виконавчого комітету та інших заходах, що проводяться міською радою та виконавчим комітетом;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Здійснює безпосереднє керівництво діяльністю управління та несе персональну відповідальність за виконання покладених на управління функцій та завдань;</w:t>
      </w:r>
    </w:p>
    <w:p w:rsidR="00CB4F49" w:rsidRPr="00A32766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</w:t>
      </w:r>
      <w:r w:rsidR="00A32766" w:rsidRPr="00A32766">
        <w:rPr>
          <w:rFonts w:ascii="Times New Roman" w:eastAsia="Times New Roman" w:hAnsi="Times New Roman" w:cs="Times New Roman"/>
          <w:sz w:val="8"/>
          <w:szCs w:val="28"/>
          <w:lang w:eastAsia="ru-RU"/>
        </w:rPr>
        <w:t xml:space="preserve">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327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організацію 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</w:t>
      </w:r>
      <w:r w:rsidR="00A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  <w:r w:rsidR="00A32766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 Діє без довіреності від імені управління, представляє його інтереси у відносинах з державними органами, органами місцевого самоврядування, підприємствами, установами, організаціями та громадянами;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5.2.10. Укладає в межах своєї компетенції договори, контракти, угоди для забезпечення діяльності Управління, видає довіреності.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5.2.11. Здійснює інші повноваження відповідно до цього Положення, а також покладених на </w:t>
      </w:r>
      <w:r w:rsid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завдань окремими рішеннями міської ради, її виконавчого комітету, розпорядженнями міського голови.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35568C" w:rsidRDefault="0035568C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68C" w:rsidRDefault="0035568C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Відповідальність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Начальник управління несе відповідальність за: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Виконання покладених на управління завдань відповідно до цього Положення;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Своєчасну і достовірну подачу інформацій та звітів, що входять до компетенції управління, стан діловодства;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Працівник управління, який не вжив, передбачених цим Положенням, заходів до усунення порушень законодавства, що призвели до негативних економічних наслідків несе відповідальність в установленому законодавством порядку.</w:t>
      </w:r>
    </w:p>
    <w:p w:rsidR="00CB4F49" w:rsidRPr="0010502B" w:rsidRDefault="00CB4F49" w:rsidP="00CB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Прикінцеві положення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Управління утримується за рахунок місцевого бюджету. Структуру, граничну чисельність управління затверджує міська рада, штатний розпис та витрати на його утримання затверджує міський голова.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Управління має свій бланк, веде діловодство відповідно до Інструкції з діловодства у виконавчих органах міської ради. 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Міський голова створює умови для нормальної роботи і підвищення кваліфікації працівників управління, забезпечує їх приміщеннями, телефонним зв'язком, засобами оргтехніки, відповідно обладнаними місцями зберігання документів, а також законодавчими та іншими нормативними актами і довідковими матеріалами, іншими посібниками та літературою з правових та організаційних питань.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Покладання на управління обов'язків, не передбачених цим Положенням не допускається.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Зміни та доповнення до цього Положення вносяться у встановленому законом порядку.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Ліквідація і реорганізація управління проводиться міською радою в порядку, встановленому чинним законодавством України.</w:t>
      </w: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9" w:rsidRPr="0010502B" w:rsidRDefault="00CB4F49" w:rsidP="00CB4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F49" w:rsidRPr="0010502B" w:rsidRDefault="004F5189" w:rsidP="00CB4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B4F49" w:rsidRPr="0010502B">
        <w:rPr>
          <w:rFonts w:ascii="Times New Roman" w:hAnsi="Times New Roman" w:cs="Times New Roman"/>
          <w:b/>
          <w:sz w:val="28"/>
          <w:szCs w:val="28"/>
        </w:rPr>
        <w:t xml:space="preserve">ачальник управління земельних </w:t>
      </w:r>
    </w:p>
    <w:p w:rsidR="00CB4F49" w:rsidRPr="0010502B" w:rsidRDefault="00CB4F49" w:rsidP="00CB4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02B">
        <w:rPr>
          <w:rFonts w:ascii="Times New Roman" w:hAnsi="Times New Roman" w:cs="Times New Roman"/>
          <w:b/>
          <w:sz w:val="28"/>
          <w:szCs w:val="28"/>
        </w:rPr>
        <w:t xml:space="preserve">відносин та майнових ресурсів </w:t>
      </w:r>
    </w:p>
    <w:p w:rsidR="00CB4F49" w:rsidRPr="0010502B" w:rsidRDefault="00CB4F49" w:rsidP="00CB4F49">
      <w:pPr>
        <w:spacing w:after="0"/>
      </w:pPr>
      <w:r w:rsidRPr="0010502B">
        <w:rPr>
          <w:rFonts w:ascii="Times New Roman" w:hAnsi="Times New Roman" w:cs="Times New Roman"/>
          <w:b/>
          <w:sz w:val="28"/>
          <w:szCs w:val="28"/>
        </w:rPr>
        <w:t xml:space="preserve">Коломийської міської ради                        </w:t>
      </w:r>
      <w:r w:rsidR="00BF1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02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F518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050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189">
        <w:rPr>
          <w:rFonts w:ascii="Times New Roman" w:hAnsi="Times New Roman" w:cs="Times New Roman"/>
          <w:b/>
          <w:sz w:val="28"/>
          <w:szCs w:val="28"/>
        </w:rPr>
        <w:t>Андрій РАДОВЕЦЬ</w:t>
      </w:r>
      <w:r w:rsidRPr="00105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4F49" w:rsidRPr="0010502B" w:rsidRDefault="00CB4F49" w:rsidP="00CB4F49">
      <w:pPr>
        <w:spacing w:after="0"/>
        <w:rPr>
          <w:rStyle w:val="rvts10"/>
          <w:rFonts w:ascii="Times New Roman" w:hAnsi="Times New Roman" w:cs="Times New Roman"/>
          <w:color w:val="FF0000"/>
          <w:sz w:val="28"/>
          <w:szCs w:val="28"/>
        </w:rPr>
      </w:pPr>
    </w:p>
    <w:p w:rsidR="00CB4F49" w:rsidRPr="0010502B" w:rsidRDefault="00CB4F49" w:rsidP="00CB4F49"/>
    <w:p w:rsidR="004341AC" w:rsidRPr="0010502B" w:rsidRDefault="00BD7177"/>
    <w:sectPr w:rsidR="004341AC" w:rsidRPr="0010502B" w:rsidSect="00345E3D">
      <w:pgSz w:w="11906" w:h="16838" w:code="9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817"/>
    <w:multiLevelType w:val="multilevel"/>
    <w:tmpl w:val="8F90F9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325E76FE"/>
    <w:multiLevelType w:val="multilevel"/>
    <w:tmpl w:val="7090AD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9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49"/>
    <w:rsid w:val="00043A78"/>
    <w:rsid w:val="00062A35"/>
    <w:rsid w:val="00075427"/>
    <w:rsid w:val="00095F04"/>
    <w:rsid w:val="000D1A50"/>
    <w:rsid w:val="0010502B"/>
    <w:rsid w:val="00186A86"/>
    <w:rsid w:val="001E3640"/>
    <w:rsid w:val="002158E0"/>
    <w:rsid w:val="00297E20"/>
    <w:rsid w:val="00304C0D"/>
    <w:rsid w:val="0035568C"/>
    <w:rsid w:val="004078DA"/>
    <w:rsid w:val="00412050"/>
    <w:rsid w:val="004F5189"/>
    <w:rsid w:val="00514588"/>
    <w:rsid w:val="0052699E"/>
    <w:rsid w:val="00585B8B"/>
    <w:rsid w:val="00592D74"/>
    <w:rsid w:val="005D16E3"/>
    <w:rsid w:val="005D2284"/>
    <w:rsid w:val="00604AF9"/>
    <w:rsid w:val="00655C9D"/>
    <w:rsid w:val="006850B6"/>
    <w:rsid w:val="006D09D7"/>
    <w:rsid w:val="0070524B"/>
    <w:rsid w:val="0073642D"/>
    <w:rsid w:val="00757C1A"/>
    <w:rsid w:val="00775EEC"/>
    <w:rsid w:val="00786003"/>
    <w:rsid w:val="008772DE"/>
    <w:rsid w:val="00884B74"/>
    <w:rsid w:val="008943AC"/>
    <w:rsid w:val="00953B6E"/>
    <w:rsid w:val="009A59F2"/>
    <w:rsid w:val="00A32766"/>
    <w:rsid w:val="00AA434E"/>
    <w:rsid w:val="00AB2D9A"/>
    <w:rsid w:val="00B42382"/>
    <w:rsid w:val="00B45D42"/>
    <w:rsid w:val="00BF1AAD"/>
    <w:rsid w:val="00C425B4"/>
    <w:rsid w:val="00C43630"/>
    <w:rsid w:val="00C56ED7"/>
    <w:rsid w:val="00CB4F49"/>
    <w:rsid w:val="00D55336"/>
    <w:rsid w:val="00D775C4"/>
    <w:rsid w:val="00EA4A26"/>
    <w:rsid w:val="00EE6AC2"/>
    <w:rsid w:val="00EF25BB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437A"/>
  <w15:chartTrackingRefBased/>
  <w15:docId w15:val="{A4F87FE3-534D-46B8-913E-642C265E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F49"/>
    <w:pPr>
      <w:spacing w:after="0" w:line="240" w:lineRule="auto"/>
    </w:pPr>
  </w:style>
  <w:style w:type="paragraph" w:customStyle="1" w:styleId="rvps2824">
    <w:name w:val="rvps2824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CB4F49"/>
  </w:style>
  <w:style w:type="paragraph" w:customStyle="1" w:styleId="rvps2825">
    <w:name w:val="rvps2825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0">
    <w:name w:val="rvts10"/>
    <w:basedOn w:val="a0"/>
    <w:rsid w:val="00CB4F49"/>
  </w:style>
  <w:style w:type="paragraph" w:customStyle="1" w:styleId="rvps2826">
    <w:name w:val="rvps2826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827">
    <w:name w:val="rvps2827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829">
    <w:name w:val="rvps2829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830">
    <w:name w:val="rvps2830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4">
    <w:name w:val="rvts94"/>
    <w:basedOn w:val="a0"/>
    <w:rsid w:val="00CB4F49"/>
  </w:style>
  <w:style w:type="paragraph" w:customStyle="1" w:styleId="rvps2831">
    <w:name w:val="rvps2831"/>
    <w:basedOn w:val="a"/>
    <w:rsid w:val="00CB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5">
    <w:name w:val="rvts25"/>
    <w:basedOn w:val="a0"/>
    <w:rsid w:val="00CB4F49"/>
  </w:style>
  <w:style w:type="paragraph" w:styleId="a4">
    <w:name w:val="Balloon Text"/>
    <w:basedOn w:val="a"/>
    <w:link w:val="a5"/>
    <w:uiPriority w:val="99"/>
    <w:semiHidden/>
    <w:unhideWhenUsed/>
    <w:rsid w:val="0087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2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7E20"/>
    <w:pPr>
      <w:ind w:left="720"/>
      <w:contextualSpacing/>
    </w:pPr>
  </w:style>
  <w:style w:type="paragraph" w:styleId="a7">
    <w:name w:val="Body Text Indent"/>
    <w:basedOn w:val="a"/>
    <w:link w:val="a8"/>
    <w:rsid w:val="004F51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4F518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11621</Words>
  <Characters>6625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Бурденюк Любов Василівна</dc:creator>
  <cp:keywords/>
  <dc:description/>
  <cp:lastModifiedBy>Бойко Вікторія Сергіївна2</cp:lastModifiedBy>
  <cp:revision>4</cp:revision>
  <cp:lastPrinted>2025-02-18T08:44:00Z</cp:lastPrinted>
  <dcterms:created xsi:type="dcterms:W3CDTF">2025-02-18T07:30:00Z</dcterms:created>
  <dcterms:modified xsi:type="dcterms:W3CDTF">2025-02-18T11:44:00Z</dcterms:modified>
</cp:coreProperties>
</file>